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F4" w:rsidRDefault="004018AB">
      <w:r>
        <w:rPr>
          <w:rFonts w:hint="eastAsia"/>
        </w:rPr>
        <w:t>中小企業信用保険法第２条第５項第４号の規定による認定について（セーフティ</w:t>
      </w:r>
      <w:bookmarkStart w:id="0" w:name="_GoBack"/>
      <w:bookmarkEnd w:id="0"/>
      <w:r>
        <w:rPr>
          <w:rFonts w:hint="eastAsia"/>
        </w:rPr>
        <w:t>ネット４号）</w:t>
      </w:r>
    </w:p>
    <w:p w:rsidR="004018AB" w:rsidRDefault="004018AB"/>
    <w:p w:rsidR="004018AB" w:rsidRDefault="004018AB"/>
    <w:p w:rsidR="004018AB" w:rsidRDefault="004018AB">
      <w:r>
        <w:rPr>
          <w:rFonts w:hint="eastAsia"/>
        </w:rPr>
        <w:t>認定要件</w:t>
      </w:r>
    </w:p>
    <w:p w:rsidR="004018AB" w:rsidRDefault="004018AB">
      <w:r>
        <w:rPr>
          <w:rFonts w:hint="eastAsia"/>
        </w:rPr>
        <w:t>国が指定した地域において１年以上継続して事業を行っており、最近１ヶ月の売上高が前年同月比で20％以上減少し、かつ、その後2ヶ月を含む3ヶ月間の売上高等が20％以上減少することが見込まれること。</w:t>
      </w:r>
    </w:p>
    <w:p w:rsidR="007756BC" w:rsidRDefault="002B3715">
      <w:r>
        <w:rPr>
          <w:rFonts w:hint="eastAsia"/>
        </w:rPr>
        <w:t xml:space="preserve">　</w:t>
      </w:r>
    </w:p>
    <w:p w:rsidR="002B3715" w:rsidRPr="00C27472" w:rsidRDefault="007756BC" w:rsidP="007756BC">
      <w:pPr>
        <w:ind w:firstLineChars="100" w:firstLine="206"/>
        <w:rPr>
          <w:b/>
        </w:rPr>
      </w:pPr>
      <w:r w:rsidRPr="00C27472">
        <w:rPr>
          <w:rFonts w:hint="eastAsia"/>
          <w:b/>
        </w:rPr>
        <w:t>※</w:t>
      </w:r>
      <w:r w:rsidR="002B3715" w:rsidRPr="00C27472">
        <w:rPr>
          <w:rFonts w:hint="eastAsia"/>
          <w:b/>
        </w:rPr>
        <w:t>令和５年１０月１日以降の認定申請分から、資金使途を借換に限定することとする。</w:t>
      </w:r>
    </w:p>
    <w:p w:rsidR="002B3715" w:rsidRDefault="002B3715" w:rsidP="007756BC">
      <w:pPr>
        <w:ind w:firstLineChars="200" w:firstLine="412"/>
      </w:pPr>
      <w:r w:rsidRPr="00C27472">
        <w:rPr>
          <w:rFonts w:hint="eastAsia"/>
          <w:b/>
        </w:rPr>
        <w:t>なお、借換資金に追加融資資金を加えることは可能。</w:t>
      </w:r>
    </w:p>
    <w:p w:rsidR="004018AB" w:rsidRDefault="004018AB"/>
    <w:p w:rsidR="00780754" w:rsidRDefault="00780754"/>
    <w:p w:rsidR="004018AB" w:rsidRDefault="004018AB">
      <w:r>
        <w:rPr>
          <w:rFonts w:hint="eastAsia"/>
        </w:rPr>
        <w:t>提出書類</w:t>
      </w:r>
    </w:p>
    <w:p w:rsidR="004018AB" w:rsidRDefault="004018AB" w:rsidP="004018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申請書（正・副）各１通</w:t>
      </w:r>
    </w:p>
    <w:p w:rsidR="004018AB" w:rsidRDefault="004018AB" w:rsidP="004018AB"/>
    <w:p w:rsidR="004018AB" w:rsidRDefault="004018AB" w:rsidP="004018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履歴事項全部証明書</w:t>
      </w:r>
      <w:r w:rsidR="00A06BA7">
        <w:rPr>
          <w:rFonts w:hint="eastAsia"/>
        </w:rPr>
        <w:t>写し</w:t>
      </w:r>
      <w:r>
        <w:rPr>
          <w:rFonts w:hint="eastAsia"/>
        </w:rPr>
        <w:t>（3ヶ月以内のもの）</w:t>
      </w:r>
    </w:p>
    <w:p w:rsidR="004018AB" w:rsidRDefault="004018AB" w:rsidP="004018AB">
      <w:pPr>
        <w:pStyle w:val="a3"/>
      </w:pPr>
    </w:p>
    <w:p w:rsidR="004018AB" w:rsidRDefault="004018AB" w:rsidP="004018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最近1ヶ月の売上高の分かるもの（売上帳、試算表等）、また、その</w:t>
      </w:r>
      <w:r w:rsidR="00395EA1">
        <w:rPr>
          <w:rFonts w:hint="eastAsia"/>
        </w:rPr>
        <w:t>後</w:t>
      </w:r>
      <w:r>
        <w:rPr>
          <w:rFonts w:hint="eastAsia"/>
        </w:rPr>
        <w:t>2ヶ月間について実績が出ている場合は、売上高の分かるもの（売上帳、試算表等）</w:t>
      </w:r>
    </w:p>
    <w:p w:rsidR="004018AB" w:rsidRDefault="004018AB" w:rsidP="004018AB">
      <w:pPr>
        <w:pStyle w:val="a3"/>
      </w:pPr>
    </w:p>
    <w:p w:rsidR="004018AB" w:rsidRDefault="004018AB" w:rsidP="004018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最近1ヶ月に続く２ヶ月間の売上高見込表（実績が出ている場合は実績を記入、売上高</w:t>
      </w:r>
      <w:r w:rsidR="00D16235">
        <w:rPr>
          <w:rFonts w:hint="eastAsia"/>
        </w:rPr>
        <w:t>見込みについては算出根拠を記載したもの）</w:t>
      </w:r>
    </w:p>
    <w:p w:rsidR="00D16235" w:rsidRDefault="00D16235" w:rsidP="00D16235">
      <w:pPr>
        <w:pStyle w:val="a3"/>
      </w:pPr>
    </w:p>
    <w:p w:rsidR="00D16235" w:rsidRDefault="00D16235" w:rsidP="004018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３及び４に対する前年同期の売上が分かるもの（決算書、確定申告書、売上帳、試算表等）</w:t>
      </w:r>
    </w:p>
    <w:p w:rsidR="00D16235" w:rsidRDefault="00D16235" w:rsidP="00D16235">
      <w:pPr>
        <w:pStyle w:val="a3"/>
      </w:pPr>
    </w:p>
    <w:p w:rsidR="00D16235" w:rsidRDefault="00D16235" w:rsidP="004018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委任状（代理の方が申請に来られる場合）</w:t>
      </w:r>
    </w:p>
    <w:p w:rsidR="00555FB7" w:rsidRDefault="00555FB7" w:rsidP="00555FB7">
      <w:pPr>
        <w:pStyle w:val="a3"/>
      </w:pPr>
    </w:p>
    <w:p w:rsidR="007C13E4" w:rsidRDefault="007C13E4" w:rsidP="007C13E4">
      <w:pPr>
        <w:pStyle w:val="a3"/>
        <w:ind w:leftChars="0" w:left="0"/>
        <w:jc w:val="left"/>
      </w:pPr>
      <w:r>
        <w:rPr>
          <w:rFonts w:hint="eastAsia"/>
        </w:rPr>
        <w:t>７．証明書の受け取りに郵送を希望される場合は、返信用封筒</w:t>
      </w:r>
    </w:p>
    <w:p w:rsidR="007C13E4" w:rsidRDefault="007C13E4" w:rsidP="007C13E4">
      <w:pPr>
        <w:pStyle w:val="a3"/>
        <w:ind w:leftChars="0" w:left="0"/>
        <w:jc w:val="left"/>
      </w:pPr>
    </w:p>
    <w:p w:rsidR="00555FB7" w:rsidRPr="004018AB" w:rsidRDefault="00555FB7" w:rsidP="007C13E4">
      <w:pPr>
        <w:pStyle w:val="a3"/>
        <w:numPr>
          <w:ilvl w:val="1"/>
          <w:numId w:val="1"/>
        </w:numPr>
        <w:ind w:leftChars="0" w:left="426" w:hanging="426"/>
      </w:pPr>
      <w:r>
        <w:rPr>
          <w:rFonts w:hint="eastAsia"/>
        </w:rPr>
        <w:t>その他、町長が必要とする書類</w:t>
      </w:r>
    </w:p>
    <w:sectPr w:rsidR="00555FB7" w:rsidRPr="00401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527E1"/>
    <w:multiLevelType w:val="hybridMultilevel"/>
    <w:tmpl w:val="A04027A4"/>
    <w:lvl w:ilvl="0" w:tplc="3696A8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30C1B9A">
      <w:start w:val="8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AB"/>
    <w:rsid w:val="001416F4"/>
    <w:rsid w:val="002A356B"/>
    <w:rsid w:val="002B3715"/>
    <w:rsid w:val="00395EA1"/>
    <w:rsid w:val="004018AB"/>
    <w:rsid w:val="00555FB7"/>
    <w:rsid w:val="007756BC"/>
    <w:rsid w:val="00780754"/>
    <w:rsid w:val="007C13E4"/>
    <w:rsid w:val="0085505A"/>
    <w:rsid w:val="00A06BA7"/>
    <w:rsid w:val="00C27472"/>
    <w:rsid w:val="00D16235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C4DE2-89A3-47D3-84C5-33E901D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R1PC012</dc:creator>
  <cp:keywords/>
  <dc:description/>
  <cp:lastModifiedBy>R4PC002</cp:lastModifiedBy>
  <cp:revision>6</cp:revision>
  <cp:lastPrinted>2020-03-18T02:37:00Z</cp:lastPrinted>
  <dcterms:created xsi:type="dcterms:W3CDTF">2023-09-27T04:14:00Z</dcterms:created>
  <dcterms:modified xsi:type="dcterms:W3CDTF">2023-09-27T06:02:00Z</dcterms:modified>
</cp:coreProperties>
</file>